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82" w:rsidRDefault="00B718D0" w:rsidP="005B60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D0">
        <w:rPr>
          <w:rFonts w:ascii="Times New Roman" w:hAnsi="Times New Roman" w:cs="Times New Roman"/>
          <w:b/>
          <w:sz w:val="24"/>
          <w:szCs w:val="24"/>
        </w:rPr>
        <w:t>Развитие функциональной грамотности на уроках математике</w:t>
      </w:r>
    </w:p>
    <w:p w:rsidR="005B60F9" w:rsidRDefault="005B60F9" w:rsidP="005B60F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 подготовила А.О. Иванова </w:t>
      </w:r>
    </w:p>
    <w:p w:rsidR="005B60F9" w:rsidRPr="00B718D0" w:rsidRDefault="005B60F9" w:rsidP="005B60F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3C06F6" w:rsidRPr="00914582" w:rsidRDefault="003C06F6" w:rsidP="005B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Сегодня понятие «функциональная грамотность» выходит за рамки простых умений</w:t>
      </w:r>
      <w:r w:rsidR="00914582">
        <w:rPr>
          <w:rFonts w:ascii="Times New Roman" w:hAnsi="Times New Roman" w:cs="Times New Roman"/>
          <w:sz w:val="24"/>
          <w:szCs w:val="24"/>
        </w:rPr>
        <w:t xml:space="preserve"> </w:t>
      </w:r>
      <w:r w:rsidRPr="00914582">
        <w:rPr>
          <w:rFonts w:ascii="Times New Roman" w:hAnsi="Times New Roman" w:cs="Times New Roman"/>
          <w:sz w:val="24"/>
          <w:szCs w:val="24"/>
        </w:rPr>
        <w:t>-</w:t>
      </w:r>
      <w:r w:rsidR="00914582">
        <w:rPr>
          <w:rFonts w:ascii="Times New Roman" w:hAnsi="Times New Roman" w:cs="Times New Roman"/>
          <w:sz w:val="24"/>
          <w:szCs w:val="24"/>
        </w:rPr>
        <w:t xml:space="preserve"> </w:t>
      </w:r>
      <w:r w:rsidRPr="00914582">
        <w:rPr>
          <w:rFonts w:ascii="Times New Roman" w:hAnsi="Times New Roman" w:cs="Times New Roman"/>
          <w:sz w:val="24"/>
          <w:szCs w:val="24"/>
        </w:rPr>
        <w:t>навыков читать - писать и постепенно начинает включать более широкие сферы культурной и общественной жизни.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Развитие функциональной грамотности вошло в ранг национальных целей и стратегических задач нашей страны. В указе Президента Российской Федерации от 7 мая 2018 года сказано, что Россия должна стать одной из 10 ведущих стран мира по качеству образования, а в учебный процесс необходимо внедрять «методики и технологии, обеспечивающие освоение обучающимися базовых умений и навыков».</w:t>
      </w:r>
    </w:p>
    <w:p w:rsidR="003C06F6" w:rsidRPr="00914582" w:rsidRDefault="003C06F6" w:rsidP="005B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Поэтому, одной из важнейших задач современной школы является формирование функционально грамотных людей. Введение в российских школах Федерального государственного образовательного стандарта начального общего образования (ФГОС НОО) определяет актуальность понятия «функциональная грамотность», основу которой составляет умение ставить и изменять цели и задачи своей деятельности, планировать, осуществлять ее контроль и оценку, взаимодействие педагога со сверстниками в учебном процессе, действовать в ситуации неопределенности.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Согласно «Концепции федеральных государственных образовательных стандартов начального общего образования» на первый план наряду с общей грамотностью  выступает «формирование умения учиться как компетенции, обеспечивающей овладение новыми компетенциями; включение содержания обучения в контекст решения значимых жизненных задач», а также личностное, социальное, познавательное и коммуникативное развитие, что обусловлено изменением общей парадигмы образования.</w:t>
      </w:r>
    </w:p>
    <w:p w:rsidR="003C06F6" w:rsidRPr="00914582" w:rsidRDefault="00914582" w:rsidP="005B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в </w:t>
      </w:r>
      <w:r w:rsidR="003C06F6" w:rsidRPr="00914582">
        <w:rPr>
          <w:rFonts w:ascii="Times New Roman" w:hAnsi="Times New Roman" w:cs="Times New Roman"/>
          <w:sz w:val="24"/>
          <w:szCs w:val="24"/>
        </w:rPr>
        <w:t xml:space="preserve">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Основные признаки функционально грамотной личности: это самостоятельный человек, познающий и умеющий жить среди людей, обладающий определёнными качествами, ключевыми компетенциями.</w:t>
      </w:r>
    </w:p>
    <w:p w:rsidR="003C06F6" w:rsidRPr="00914582" w:rsidRDefault="00914582" w:rsidP="005B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Одной из</w:t>
      </w:r>
      <w:r w:rsidR="003C06F6" w:rsidRPr="00914582">
        <w:rPr>
          <w:rFonts w:ascii="Times New Roman" w:hAnsi="Times New Roman" w:cs="Times New Roman"/>
          <w:sz w:val="24"/>
          <w:szCs w:val="24"/>
        </w:rPr>
        <w:t xml:space="preserve"> составляющей функциональной грамотности является математическая грамотность </w:t>
      </w:r>
      <w:proofErr w:type="gramStart"/>
      <w:r w:rsidR="003C06F6" w:rsidRPr="009145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06F6" w:rsidRPr="00914582">
        <w:rPr>
          <w:rFonts w:ascii="Times New Roman" w:hAnsi="Times New Roman" w:cs="Times New Roman"/>
          <w:sz w:val="24"/>
          <w:szCs w:val="24"/>
        </w:rPr>
        <w:t>. Математическая грамотность - это способность ребенка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C06F6" w:rsidRPr="00914582" w:rsidRDefault="003C06F6" w:rsidP="005B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8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>, овладевшие математической грамотностью, могут: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формулировать эти проблемы на языке математики;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решать проблемы, используя математические факты и методы;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анализировать использованные методы решения;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интерпретировать полученные результаты с учетом поставленной проблемы;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формулировать и записывать результаты решения.</w:t>
      </w:r>
    </w:p>
    <w:p w:rsidR="003C06F6" w:rsidRPr="00914582" w:rsidRDefault="003C06F6" w:rsidP="005B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Предмет «Математика» играет важную роль в развитии функционально грамотной личности в начальной школе. Его содержание направлено на формирование функциональной грамотности и основных компетенций. Математика является для младших школьников основой всего учебного процесса, средством развития логического </w:t>
      </w:r>
      <w:r w:rsidRPr="00914582">
        <w:rPr>
          <w:rFonts w:ascii="Times New Roman" w:hAnsi="Times New Roman" w:cs="Times New Roman"/>
          <w:sz w:val="24"/>
          <w:szCs w:val="24"/>
        </w:rPr>
        <w:lastRenderedPageBreak/>
        <w:t>мышления обучающихся, воображения, интеллектуальных и творческих способностей, основным каналом социализации личности.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Основы функциональной грамотности закладываются в 1 классе.  Все формы и методы работы, используемые педагогом на своих уроках,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Математическая грамотность 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 Средства развития математической грамотности, применимы через: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практико-ориентированный подход;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дифференцированный подход;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развивающий и системно-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подходы.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Умения, применительно к математическому содержанию: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Умение анализировать текст, использовать информацию, представленную в различных формах;</w:t>
      </w:r>
      <w:r w:rsidR="00B718D0">
        <w:rPr>
          <w:rFonts w:ascii="Times New Roman" w:hAnsi="Times New Roman" w:cs="Times New Roman"/>
          <w:sz w:val="24"/>
          <w:szCs w:val="24"/>
        </w:rPr>
        <w:t xml:space="preserve"> </w:t>
      </w:r>
      <w:r w:rsidRPr="00914582">
        <w:rPr>
          <w:rFonts w:ascii="Times New Roman" w:hAnsi="Times New Roman" w:cs="Times New Roman"/>
          <w:sz w:val="24"/>
          <w:szCs w:val="24"/>
        </w:rPr>
        <w:t>(переход от одной ситуации к другой, придерживаться инструкции, видеть проблему, обосновать действ</w:t>
      </w:r>
      <w:r w:rsidR="00B718D0">
        <w:rPr>
          <w:rFonts w:ascii="Times New Roman" w:hAnsi="Times New Roman" w:cs="Times New Roman"/>
          <w:sz w:val="24"/>
          <w:szCs w:val="24"/>
        </w:rPr>
        <w:t xml:space="preserve">ия, оформление в виде таблицы, </w:t>
      </w:r>
      <w:r w:rsidRPr="00914582">
        <w:rPr>
          <w:rFonts w:ascii="Times New Roman" w:hAnsi="Times New Roman" w:cs="Times New Roman"/>
          <w:sz w:val="24"/>
          <w:szCs w:val="24"/>
        </w:rPr>
        <w:t xml:space="preserve">диаграммы)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Умение одновременно удерживать несколько условий, в том числе, конфликтующих друг с другом; (3 уровня: 1- репродуктивный, 2-рефлексивный, 3-функциональный)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Умение выявлять закономерности в структурированных объектах; (делать выводы)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Умение осуществлять пробные действия при поиске решения; (проблемные ситуации на уроке)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Умение контролировать ход и результат решения задачи (карта достижений - выбирать материал, который необходим для решения задачи; осознать и обозначить свой путь движения в предмете и делать предположения о дальнейших продвижениях)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Эти умения являются индикаторами математической грамотности и формируются за счет включения в урок заданий, направленных на формирование данных умений. </w:t>
      </w:r>
      <w:r w:rsidRPr="00914582">
        <w:rPr>
          <w:rFonts w:ascii="Times New Roman" w:hAnsi="Times New Roman" w:cs="Times New Roman"/>
          <w:sz w:val="24"/>
          <w:szCs w:val="24"/>
        </w:rPr>
        <w:br/>
        <w:t xml:space="preserve">       Функциональная грамотность учащихся на уроках математики формируется с помощью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-ориентированных заданий, интегрированных заданий и информационных технологий.  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Интегрированные задания – это задания, объединяющие математику с другими предметами. (математика-русский язык, экономика-математика, математика-литература, математик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познание мира)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Кроме того, одним из главных средств развития функциональной грамотности в начальной школе являются информационные технологии (персональный сайт учителя, дистанционные олимпиады)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Важным аспектом в формировании функциональной грамотности младших школьников является формирование  логической грамотности.  В </w:t>
      </w:r>
      <w:r w:rsidRPr="00B718D0">
        <w:rPr>
          <w:rFonts w:ascii="Times New Roman" w:hAnsi="Times New Roman" w:cs="Times New Roman"/>
          <w:sz w:val="24"/>
          <w:szCs w:val="24"/>
        </w:rPr>
        <w:t>1 классе</w:t>
      </w:r>
      <w:r w:rsidRPr="00914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582">
        <w:rPr>
          <w:rFonts w:ascii="Times New Roman" w:hAnsi="Times New Roman" w:cs="Times New Roman"/>
          <w:sz w:val="24"/>
          <w:szCs w:val="24"/>
        </w:rPr>
        <w:t xml:space="preserve"> обучение проводится  по следующей тематике: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«Смысл слов: «и», «или», «все», «некоторые», «каждый»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«Прием сравнения, выделение свой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ств  пр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>едметов».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«Прием сравнения, существенные и несущественные свойства».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«Высказывания» (истинные, ложные).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«Прием классификации».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«Прием анализа и синтеза».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«Прием обобщения».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Примеры: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Разбей числа на группы, чтобы в каждой группе были числа, похожие между собой: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1,3,5.7…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lastRenderedPageBreak/>
        <w:t>По какому правилу записан каждый ряд чисел?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Продолжи его: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 10, 30, 50, 70 …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На каждом уроке математики отводится 5 - 10 минут на работу с заданиями, развивающими логическое и абстрактное мышление. Применение приема классификации на уроках математики способствует формированию положительных мотивов в учебной деятельности, так как подобная работа содержит элементы игры и элементы поисковой деятельности, что повышает активность учащихся и обеспечивает самостоятельное выполнение работы.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Такая система работы по развитию логического мышления учащихся направлена на формирование умственной деятельности детей. Дети учатся выявлять математические закономерности и отношения, выполнять посильное обобщение, делать выводы.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Основной целью математического образования должно быть развитие умения математически, логично и осознанно исследовать явления реального мира. Реализации этой цели может и должно способствовать решение на уроках математики разного рода нестандартных логических задач. Поэтому использование учителем этих задач на уроках математики является не только желаемым, но даже необходимым элементом обучения математике.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Нестандартные задачи требуют повышенного внимания к анализу условия и построения цепочки взаимосвязанных логических рассуждений.   Примеры таких задач, ответ на которые необходимо логически обосновать: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В коробке лежат 5 карандашей: 2 синих и 3 красных. Сколько карандашей надо взять из коробки, не заглядывая 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не, чтобы 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них был хотя бы 1 красный карандаш?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Использование таких задач расширяет математический кругозор младших школьников, способствует математическому развитию и повышает качество математической подготовленности.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Предлагая учащимся нестандартные задачи, мы формируем у них способность выполнять логические операции и одновременно развиваем их.</w:t>
      </w:r>
      <w:r w:rsidRPr="00914582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При решении занимательных задач преследуются следующие</w:t>
      </w:r>
      <w:r w:rsidRPr="00914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582">
        <w:rPr>
          <w:rFonts w:ascii="Times New Roman" w:hAnsi="Times New Roman" w:cs="Times New Roman"/>
          <w:sz w:val="24"/>
          <w:szCs w:val="24"/>
        </w:rPr>
        <w:t>цели:</w:t>
      </w:r>
    </w:p>
    <w:p w:rsidR="00914582" w:rsidRPr="00914582" w:rsidRDefault="00914582" w:rsidP="005B6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формирование и развитие мыслительных операций: анализа и синтеза; сравнения, аналогии, обобщения и т.д.;</w:t>
      </w:r>
    </w:p>
    <w:p w:rsidR="00914582" w:rsidRPr="00914582" w:rsidRDefault="00914582" w:rsidP="005B6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развитие и тренинг мышления вообще и творческого в частности;</w:t>
      </w:r>
    </w:p>
    <w:p w:rsidR="00914582" w:rsidRPr="00914582" w:rsidRDefault="00914582" w:rsidP="005B6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поддержание интереса к предмету, к учебной деятельности (уникальность занимательной задачи служит мотивом к учебной деятельности);</w:t>
      </w:r>
    </w:p>
    <w:p w:rsidR="00914582" w:rsidRPr="00914582" w:rsidRDefault="00914582" w:rsidP="005B6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>орческой личности, таких, как познавательная активность, усидчивость, упорство в достижении цели, самостоятельность;</w:t>
      </w:r>
    </w:p>
    <w:p w:rsidR="00914582" w:rsidRPr="00914582" w:rsidRDefault="00914582" w:rsidP="005B6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подготовка учащихся к творческой деятельности (творческое усвоение знаний, способов действий, умение переносить знания и способы действий в незнакомые ситуации и видеть новые функции объекта).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1 класс: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  1.Расставить 6 книг на две полки так, чтобы на одной было на 2 книги больше, чем на  другой.(4 и 2)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  2. В люстре 5 лампочек. Через некоторое время 3 лампочки перегорели. Сколько лампочек  придется заменить?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2 класс: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   1. В коробке умещается 10 красных и 6 синих бусинок. Какие бусинки мельче: красные или синие? (красные) 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   2. В парке 4 зеленых и коричневые скамейки. Зеленых скамеек больше.  Сколько скамеек каждого цвета? (3 зеленые  и  1 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коричневая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>) 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Для развития логического мышления можно использовать </w:t>
      </w:r>
      <w:r w:rsidRPr="00914582">
        <w:rPr>
          <w:rFonts w:ascii="Times New Roman" w:hAnsi="Times New Roman" w:cs="Times New Roman"/>
          <w:bCs/>
          <w:sz w:val="24"/>
          <w:szCs w:val="24"/>
        </w:rPr>
        <w:t>различные задания</w:t>
      </w:r>
      <w:r w:rsidRPr="00914582">
        <w:rPr>
          <w:rFonts w:ascii="Times New Roman" w:hAnsi="Times New Roman" w:cs="Times New Roman"/>
          <w:sz w:val="24"/>
          <w:szCs w:val="24"/>
        </w:rPr>
        <w:t xml:space="preserve">: логические цепочки, магические квадраты, задачи в стихах, головоломки, математические </w:t>
      </w:r>
      <w:r w:rsidRPr="00914582">
        <w:rPr>
          <w:rFonts w:ascii="Times New Roman" w:hAnsi="Times New Roman" w:cs="Times New Roman"/>
          <w:sz w:val="24"/>
          <w:szCs w:val="24"/>
        </w:rPr>
        <w:lastRenderedPageBreak/>
        <w:t>загадки, кроссворды, геометрические задания со счётными палочками, логические задачи со временем, весом, комбинаторные задачи.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 Формирование логического мышления – это важная составная часть педагогического процесса. Помочь в полной мере проявить свои способности, развить инициативу, самостоятельность, творческий потенциал - одна из основных задач современной школы.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Используемые на уроках формы и методы работы способствуют развитию информационно-образовательной среды, направленной на повышение функциональной грамотности учащихся, обеспечивающей личное саморазвитие, самостоятельность в приобретении знаний, формирующей коммуникативные навыки, умения использовать информацию и технологии, решать проблемы, предприимчивость и креативность. 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       Учитель должен увлечь и «заразить» детей, показать им значимость их деятельности и вселить уверенность в своих силах. При условии успешности решения поставленных задач мы выполним главную цель формирования функционально-грамотной 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т.е. формирование в общеобразовательных школах интеллектуального, физически и д</w:t>
      </w:r>
      <w:r w:rsidR="00B718D0">
        <w:rPr>
          <w:rFonts w:ascii="Times New Roman" w:hAnsi="Times New Roman" w:cs="Times New Roman"/>
          <w:sz w:val="24"/>
          <w:szCs w:val="24"/>
        </w:rPr>
        <w:t>уховно развитого гражданина РК.</w:t>
      </w:r>
    </w:p>
    <w:p w:rsidR="003C06F6" w:rsidRPr="00914582" w:rsidRDefault="005B60F9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06F6" w:rsidRPr="00914582">
        <w:rPr>
          <w:rFonts w:ascii="Times New Roman" w:hAnsi="Times New Roman" w:cs="Times New Roman"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 xml:space="preserve">на развитие ключевых компетенций </w:t>
      </w:r>
      <w:r w:rsidR="003C06F6" w:rsidRPr="00914582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Традиционный подход в образовании стремится к тому, чтобы ребенок получил как можно больше знаний. Однако уровень образованности, а тем более в современных условиях, нельзя определить через объем знаний. </w:t>
      </w:r>
      <w:proofErr w:type="spellStart"/>
      <w:r w:rsidR="005B60F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подход в образовании требует от учеников умения решать проблемы разной сложности, основываясь на имеющихся знаниях. Этот подход ценит не сами знания, а способность использовать их.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подход в школе помогает 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научиться ученикам самостоятельно действовать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в ситуациях неопределенности в решении актуальных проблем.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подхода в обучении необходимо: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регулярно задавать ученикам вопросы: «Где в жизни вам пригодятся эти знания и умения?»;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систематически включать в урок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задачи или задания на применение предметных знаний для решения практической задачи, а также задачи на ориентацию в жизненной ситуации.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Практические задачи или задачи, </w:t>
      </w:r>
      <w:r w:rsidR="00555EC5">
        <w:rPr>
          <w:rFonts w:ascii="Times New Roman" w:hAnsi="Times New Roman" w:cs="Times New Roman"/>
          <w:sz w:val="24"/>
          <w:szCs w:val="24"/>
        </w:rPr>
        <w:t>связанные с повседневной жизнью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1. У Софии есть домашний питомец - Бр</w:t>
      </w:r>
      <w:r w:rsidR="00555EC5">
        <w:rPr>
          <w:rFonts w:ascii="Times New Roman" w:hAnsi="Times New Roman" w:cs="Times New Roman"/>
          <w:sz w:val="24"/>
          <w:szCs w:val="24"/>
        </w:rPr>
        <w:t>итанская короткошерстная кошка.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Взрослая кошка должна есть дважды в день. Сухой корм дают 2 раза в день. В противном случае возможны проблемы с весом. В день взрослый кот с</w:t>
      </w:r>
      <w:r w:rsidR="00555EC5">
        <w:rPr>
          <w:rFonts w:ascii="Times New Roman" w:hAnsi="Times New Roman" w:cs="Times New Roman"/>
          <w:sz w:val="24"/>
          <w:szCs w:val="24"/>
        </w:rPr>
        <w:t xml:space="preserve">ъедает 200 граммов </w:t>
      </w:r>
      <w:proofErr w:type="gramStart"/>
      <w:r w:rsidR="00555EC5">
        <w:rPr>
          <w:rFonts w:ascii="Times New Roman" w:hAnsi="Times New Roman" w:cs="Times New Roman"/>
          <w:sz w:val="24"/>
          <w:szCs w:val="24"/>
        </w:rPr>
        <w:t>сухого</w:t>
      </w:r>
      <w:proofErr w:type="gramEnd"/>
      <w:r w:rsidR="00555EC5">
        <w:rPr>
          <w:rFonts w:ascii="Times New Roman" w:hAnsi="Times New Roman" w:cs="Times New Roman"/>
          <w:sz w:val="24"/>
          <w:szCs w:val="24"/>
        </w:rPr>
        <w:t xml:space="preserve"> корм.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Вопрос 1. Сколько упаковок сухого корма нужно купить, чтобы его хватило на следующий месяц, если и</w:t>
      </w:r>
      <w:r w:rsidR="00555EC5">
        <w:rPr>
          <w:rFonts w:ascii="Times New Roman" w:hAnsi="Times New Roman" w:cs="Times New Roman"/>
          <w:sz w:val="24"/>
          <w:szCs w:val="24"/>
        </w:rPr>
        <w:t>звестно, что в 1 упаковке 1 кг.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Вопрос 2. В магазине выяснилось, что нет упаковок сухого корма по 1 кг, а в наличии упаковки по 2 килограмма. Рассчитай, сколько упаковок сухого корма по 2 килограмма нужно купить, чтобы кошка не был</w:t>
      </w:r>
      <w:r w:rsidR="00555EC5">
        <w:rPr>
          <w:rFonts w:ascii="Times New Roman" w:hAnsi="Times New Roman" w:cs="Times New Roman"/>
          <w:sz w:val="24"/>
          <w:szCs w:val="24"/>
        </w:rPr>
        <w:t>а голодной и осталась здоровой.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2.Арина пришла в кафе пообедать, у неё с собой есть</w:t>
      </w:r>
      <w:r w:rsidR="00555EC5">
        <w:rPr>
          <w:rFonts w:ascii="Times New Roman" w:hAnsi="Times New Roman" w:cs="Times New Roman"/>
          <w:sz w:val="24"/>
          <w:szCs w:val="24"/>
        </w:rPr>
        <w:t xml:space="preserve"> 300 рублей. В кафе висит меню: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Первые блюда</w:t>
      </w:r>
      <w:r w:rsidRPr="00914582">
        <w:rPr>
          <w:rFonts w:ascii="Times New Roman" w:hAnsi="Times New Roman" w:cs="Times New Roman"/>
          <w:sz w:val="24"/>
          <w:szCs w:val="24"/>
        </w:rPr>
        <w:tab/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рублей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куриный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рублей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куриная с макаронами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рублей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картофелем и луком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рублей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lastRenderedPageBreak/>
        <w:t>Плов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рублей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Напитки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черный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рублей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яблочный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рублей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Выбери обед из трёх блюд (первое, второе и напиток), который может купить Арина. В ответе укажи н</w:t>
      </w:r>
      <w:r w:rsidR="00555EC5">
        <w:rPr>
          <w:rFonts w:ascii="Times New Roman" w:hAnsi="Times New Roman" w:cs="Times New Roman"/>
          <w:sz w:val="24"/>
          <w:szCs w:val="24"/>
        </w:rPr>
        <w:t>азвания блюд и стоимость обеда.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Нестандартные задачи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Основные затруднения у обучающихся вызывают решения нестандартных задач, т.е. задач, алгоритм решения которых им неизвестен. Однако одна и та же задача может быть стандартной или нестандартной в зависимости от того, обучал ли учитель решению аналогичных задач учащихся, или нет. Одна из важных задач начального обучения - развитие у детей логического мышления. Такое мышление проявляется в том, что при решении задач ребенок соотносит суждения о предметах, отвлекаясь от особенностей их наглядных образов, рассуждает, делает выводы. Умение мыслить логически, выполнять умозаключения без наглядной опоры, сопоставлять суждения по определенным правила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необходимое условие усвоения учебного материала на уроках математики в начальных классах. В начальной школе закладываются основы доказательного мышления. Здесь главная цель работы по развитию логического, отвлеченного мышления состоит в том, чтобы дети научились делать выводы из тех суждений, которые предлагаются им в качестве исходных, чтобы они смогли ограничиться содержанием этих суждений, не привлекая других знаний. Задачи, которые мы будем рассматривать, являются нестандартными, решение которых связано с умением правильно делать выводы. На материале рассматриваемых задач ребенок должен понять смысл рассуждения, когда происходит совмещение признаков, указанных в разных суждениях, на одном предмете. Как правило, после успешного решения подобных задач дети уверенно сп</w:t>
      </w:r>
      <w:r w:rsidR="00555EC5">
        <w:rPr>
          <w:rFonts w:ascii="Times New Roman" w:hAnsi="Times New Roman" w:cs="Times New Roman"/>
          <w:sz w:val="24"/>
          <w:szCs w:val="24"/>
        </w:rPr>
        <w:t>равляются с подобными задачами.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1. Если в 12 часов ночи идет дождь, то можно ли ожидать, что через </w:t>
      </w:r>
      <w:r w:rsidR="00555EC5">
        <w:rPr>
          <w:rFonts w:ascii="Times New Roman" w:hAnsi="Times New Roman" w:cs="Times New Roman"/>
          <w:sz w:val="24"/>
          <w:szCs w:val="24"/>
        </w:rPr>
        <w:t>72 часа будет солнечная погода?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Нет, так как чер</w:t>
      </w:r>
      <w:r w:rsidR="00555EC5">
        <w:rPr>
          <w:rFonts w:ascii="Times New Roman" w:hAnsi="Times New Roman" w:cs="Times New Roman"/>
          <w:sz w:val="24"/>
          <w:szCs w:val="24"/>
        </w:rPr>
        <w:t>ез 72 часа снова будет полночь.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2.У него есть четыре, но если их все отрезать, то у него станет</w:t>
      </w:r>
      <w:r w:rsidR="00555EC5">
        <w:rPr>
          <w:rFonts w:ascii="Times New Roman" w:hAnsi="Times New Roman" w:cs="Times New Roman"/>
          <w:sz w:val="24"/>
          <w:szCs w:val="24"/>
        </w:rPr>
        <w:t xml:space="preserve"> целых восемь. О чем идет речь?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углах четырехугольника.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3.В парке 8 скамеек. Три покрасили.</w:t>
      </w:r>
      <w:r w:rsidR="00555EC5">
        <w:rPr>
          <w:rFonts w:ascii="Times New Roman" w:hAnsi="Times New Roman" w:cs="Times New Roman"/>
          <w:sz w:val="24"/>
          <w:szCs w:val="24"/>
        </w:rPr>
        <w:t xml:space="preserve"> Сколько скамеек стало в парке?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4. Термометр показывает плюс 15 градусов. Сколько градусов покажут два таких терм</w:t>
      </w:r>
      <w:r w:rsidR="00555EC5">
        <w:rPr>
          <w:rFonts w:ascii="Times New Roman" w:hAnsi="Times New Roman" w:cs="Times New Roman"/>
          <w:sz w:val="24"/>
          <w:szCs w:val="24"/>
        </w:rPr>
        <w:t>ометра?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градусов.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5.Батон разрезали на три ч</w:t>
      </w:r>
      <w:r w:rsidR="00555EC5">
        <w:rPr>
          <w:rFonts w:ascii="Times New Roman" w:hAnsi="Times New Roman" w:cs="Times New Roman"/>
          <w:sz w:val="24"/>
          <w:szCs w:val="24"/>
        </w:rPr>
        <w:t>асти. Сколько сделали разрезов?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разреза.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6.Что л</w:t>
      </w:r>
      <w:r w:rsidR="00555EC5">
        <w:rPr>
          <w:rFonts w:ascii="Times New Roman" w:hAnsi="Times New Roman" w:cs="Times New Roman"/>
          <w:sz w:val="24"/>
          <w:szCs w:val="24"/>
        </w:rPr>
        <w:t>егче 1 кг ваты или 1 кг железа?</w:t>
      </w:r>
    </w:p>
    <w:p w:rsidR="003C06F6" w:rsidRPr="00914582" w:rsidRDefault="00555EC5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Одинаково.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7.Грузовик ехал в деревню. По дороге он встретил 4 легковые машины.</w:t>
      </w:r>
      <w:r w:rsidR="00555EC5">
        <w:rPr>
          <w:rFonts w:ascii="Times New Roman" w:hAnsi="Times New Roman" w:cs="Times New Roman"/>
          <w:sz w:val="24"/>
          <w:szCs w:val="24"/>
        </w:rPr>
        <w:t xml:space="preserve"> Сколько машин ехало в деревню?</w:t>
      </w:r>
    </w:p>
    <w:p w:rsidR="003C06F6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8.В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</w:t>
      </w:r>
      <w:r w:rsidR="00914582">
        <w:rPr>
          <w:rFonts w:ascii="Times New Roman" w:hAnsi="Times New Roman" w:cs="Times New Roman"/>
          <w:sz w:val="24"/>
          <w:szCs w:val="24"/>
        </w:rPr>
        <w:t>го дома нажимается чаще других?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Кнопка первого этажа.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lastRenderedPageBreak/>
        <w:t>Ни одного: оставшие</w:t>
      </w:r>
      <w:r w:rsidR="00914582">
        <w:rPr>
          <w:rFonts w:ascii="Times New Roman" w:hAnsi="Times New Roman" w:cs="Times New Roman"/>
          <w:sz w:val="24"/>
          <w:szCs w:val="24"/>
        </w:rPr>
        <w:t>ся в живых воробьи разлетелись.</w:t>
      </w:r>
    </w:p>
    <w:p w:rsidR="003C06F6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06F6" w:rsidRPr="00914582">
        <w:rPr>
          <w:rFonts w:ascii="Times New Roman" w:hAnsi="Times New Roman" w:cs="Times New Roman"/>
          <w:sz w:val="24"/>
          <w:szCs w:val="24"/>
        </w:rPr>
        <w:t>. К тебе пришли гости, а в холодильнике бутылка лимонада, пакет с яблочным соком и бутылка минеральной воды. Что ты откроешь в перву</w:t>
      </w:r>
      <w:r>
        <w:rPr>
          <w:rFonts w:ascii="Times New Roman" w:hAnsi="Times New Roman" w:cs="Times New Roman"/>
          <w:sz w:val="24"/>
          <w:szCs w:val="24"/>
        </w:rPr>
        <w:t>ю очередь?</w:t>
      </w:r>
    </w:p>
    <w:p w:rsidR="003C06F6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Холодильник.</w:t>
      </w:r>
    </w:p>
    <w:p w:rsidR="003C06F6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Комбинаторные задачи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(задачи, связанные с выбором и расположением элементов некоторого множества в соот</w:t>
      </w:r>
      <w:r w:rsidR="00914582">
        <w:rPr>
          <w:rFonts w:ascii="Times New Roman" w:hAnsi="Times New Roman" w:cs="Times New Roman"/>
          <w:sz w:val="24"/>
          <w:szCs w:val="24"/>
        </w:rPr>
        <w:t>ветствии с заданными правилами)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Включение комбинаторных задач в начальный курс математики оказывает положительное влияние на </w:t>
      </w:r>
      <w:r w:rsidR="00914582">
        <w:rPr>
          <w:rFonts w:ascii="Times New Roman" w:hAnsi="Times New Roman" w:cs="Times New Roman"/>
          <w:sz w:val="24"/>
          <w:szCs w:val="24"/>
        </w:rPr>
        <w:t>развитие младших школьников.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Решение таких задач дает возможность расширять знания учащихся о самой задаче, например, о количестве и характере результата (задача может иметь не только одно, но и несколько решений - ответов или не иметь решения), о процессе решения (чтобы решить задачу, не обязательно выполнять какие-либо действия).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Обучающиеся знакомятся с новым методом решения задач. На таких задачах идет обучение методу перебора, решение задач с помощь</w:t>
      </w:r>
      <w:r w:rsidR="00914582">
        <w:rPr>
          <w:rFonts w:ascii="Times New Roman" w:hAnsi="Times New Roman" w:cs="Times New Roman"/>
          <w:sz w:val="24"/>
          <w:szCs w:val="24"/>
        </w:rPr>
        <w:t>ю таблиц, графов, схемы-дерева.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Кроме того, целенаправленное обучение решению комбинаторных задач способствует развитию такого качества мышления, как вариативность. Под ней понимается направленность мыслительной деятельности ученика на поиск различных решений задачи в случае, когда нет специальных указаний на это».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Основная сложность комбинаторных задач заключается в том, что при их решении должна быть выбрана такая система конструированного перебора, которая давала бы полную уверенность в том, что рассмотрены все возможные случаи (без повтора комбинаций).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Перебор всегда осуществляется по какому-либо признаку объектов и напрямую связан с операцией классификацией объектов. Поэтому важным элементом готовности ребенка к овладению способами решения комбинаторных задач является его умение выделять различные признаки предметов, классифицировать множества одних и тех же объектов по различным основаниям. Комбинаторные задачи, составленные на жизненном материале, помогают младшим школьникам лучше ориентироваться в окружающем мире, учат рассматривать все имеющиеся возможности и делать оптимальный выбор.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Комбинаторные задачи направлены на формирование умения использовать разные виды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графовых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схем, требуют сочетания эвристического и а</w:t>
      </w:r>
      <w:r w:rsidR="00914582">
        <w:rPr>
          <w:rFonts w:ascii="Times New Roman" w:hAnsi="Times New Roman" w:cs="Times New Roman"/>
          <w:sz w:val="24"/>
          <w:szCs w:val="24"/>
        </w:rPr>
        <w:t>лгоритмического стиля мышления.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1. Объясн</w:t>
      </w:r>
      <w:r w:rsidR="00555EC5">
        <w:rPr>
          <w:rFonts w:ascii="Times New Roman" w:hAnsi="Times New Roman" w:cs="Times New Roman"/>
          <w:sz w:val="24"/>
          <w:szCs w:val="24"/>
        </w:rPr>
        <w:t>ение математических</w:t>
      </w:r>
      <w:r w:rsidRPr="00914582">
        <w:rPr>
          <w:rFonts w:ascii="Times New Roman" w:hAnsi="Times New Roman" w:cs="Times New Roman"/>
          <w:sz w:val="24"/>
          <w:szCs w:val="24"/>
        </w:rPr>
        <w:t xml:space="preserve"> понят</w:t>
      </w:r>
      <w:r w:rsidR="00555EC5">
        <w:rPr>
          <w:rFonts w:ascii="Times New Roman" w:hAnsi="Times New Roman" w:cs="Times New Roman"/>
          <w:sz w:val="24"/>
          <w:szCs w:val="24"/>
        </w:rPr>
        <w:t>ий</w:t>
      </w:r>
      <w:r w:rsidRPr="00914582">
        <w:rPr>
          <w:rFonts w:ascii="Times New Roman" w:hAnsi="Times New Roman" w:cs="Times New Roman"/>
          <w:sz w:val="24"/>
          <w:szCs w:val="24"/>
        </w:rPr>
        <w:t xml:space="preserve"> с помощью предметных действий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Хороший подход - перекладывать базовые математические понятия на осязаемые вещи. Например, дать ребенку деревянные палочки и попросить сложить, допустим, квадрат. Он не выйдет из двух или трех палочек, а вот из четырех получится. В четвертом классе при изучении периметра можно напомнить ребенку про палочки, а</w:t>
      </w:r>
      <w:r w:rsidR="00914582">
        <w:rPr>
          <w:rFonts w:ascii="Times New Roman" w:hAnsi="Times New Roman" w:cs="Times New Roman"/>
          <w:sz w:val="24"/>
          <w:szCs w:val="24"/>
        </w:rPr>
        <w:t xml:space="preserve"> не заставлять </w:t>
      </w:r>
      <w:proofErr w:type="gramStart"/>
      <w:r w:rsidR="00914582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="00914582">
        <w:rPr>
          <w:rFonts w:ascii="Times New Roman" w:hAnsi="Times New Roman" w:cs="Times New Roman"/>
          <w:sz w:val="24"/>
          <w:szCs w:val="24"/>
        </w:rPr>
        <w:t xml:space="preserve"> формулу.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2</w:t>
      </w:r>
      <w:r w:rsidR="00914582">
        <w:rPr>
          <w:rFonts w:ascii="Times New Roman" w:hAnsi="Times New Roman" w:cs="Times New Roman"/>
          <w:sz w:val="24"/>
          <w:szCs w:val="24"/>
        </w:rPr>
        <w:t>.</w:t>
      </w:r>
      <w:r w:rsidR="00555EC5">
        <w:rPr>
          <w:rFonts w:ascii="Times New Roman" w:hAnsi="Times New Roman" w:cs="Times New Roman"/>
          <w:sz w:val="24"/>
          <w:szCs w:val="24"/>
        </w:rPr>
        <w:t xml:space="preserve"> М</w:t>
      </w:r>
      <w:r w:rsidR="00914582">
        <w:rPr>
          <w:rFonts w:ascii="Times New Roman" w:hAnsi="Times New Roman" w:cs="Times New Roman"/>
          <w:sz w:val="24"/>
          <w:szCs w:val="24"/>
        </w:rPr>
        <w:t>атематические игры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Время от времени можно устраивать уроки в форме деловой игры, где группы учеников соревнуются между собой в успешности реализации поставленной практической задачи. Задания важно сделать тематически привязанными к применению математики в реальной жизни. Например, выбрать тему «Коммунальные платежи» и предложить командам произвести оплату электроэнергии, телефонной связи, холодной и горячей воды, используя стандартные для региона тарифы. Кстати, ребят можно попросить подготовиться к игре: разузнать, по каким ценам их родители «покупают» киловатт-часы, минуты разгово</w:t>
      </w:r>
      <w:r w:rsidR="00914582">
        <w:rPr>
          <w:rFonts w:ascii="Times New Roman" w:hAnsi="Times New Roman" w:cs="Times New Roman"/>
          <w:sz w:val="24"/>
          <w:szCs w:val="24"/>
        </w:rPr>
        <w:t>ра по телефону, кубометры воды.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3. </w:t>
      </w:r>
      <w:r w:rsidR="00555EC5">
        <w:rPr>
          <w:rFonts w:ascii="Times New Roman" w:hAnsi="Times New Roman" w:cs="Times New Roman"/>
          <w:sz w:val="24"/>
          <w:szCs w:val="24"/>
        </w:rPr>
        <w:t>Ж</w:t>
      </w:r>
      <w:r w:rsidR="00914582">
        <w:rPr>
          <w:rFonts w:ascii="Times New Roman" w:hAnsi="Times New Roman" w:cs="Times New Roman"/>
          <w:sz w:val="24"/>
          <w:szCs w:val="24"/>
        </w:rPr>
        <w:t>изненные задания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С какой скоростью движется школьник, если после звонка он выбегает из класса за 5 секунд? На сколько чашек можно разлить пакет сока? На каком этаже находится квартира №125, если в доме всего 5 подъездов и 200 квартир? Мы отправляемся на экскурсию, давайте рассчитаем количество бутербродов и отдельно колбасы, хлеба, салата. А если </w:t>
      </w:r>
      <w:r w:rsidRPr="00914582">
        <w:rPr>
          <w:rFonts w:ascii="Times New Roman" w:hAnsi="Times New Roman" w:cs="Times New Roman"/>
          <w:sz w:val="24"/>
          <w:szCs w:val="24"/>
        </w:rPr>
        <w:lastRenderedPageBreak/>
        <w:t>едем на общественном транспорте, можно заодно посчитать, сколько придется заплатить за билеты для всех. Одним словом, важно заинтересовать учеников повседневными ситуациями и показать, что в них тоже с</w:t>
      </w:r>
      <w:r w:rsidR="00914582">
        <w:rPr>
          <w:rFonts w:ascii="Times New Roman" w:hAnsi="Times New Roman" w:cs="Times New Roman"/>
          <w:sz w:val="24"/>
          <w:szCs w:val="24"/>
        </w:rPr>
        <w:t>одержатся задачи по математике.</w:t>
      </w:r>
    </w:p>
    <w:p w:rsidR="003C06F6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5EC5">
        <w:rPr>
          <w:rFonts w:ascii="Times New Roman" w:hAnsi="Times New Roman" w:cs="Times New Roman"/>
          <w:sz w:val="24"/>
          <w:szCs w:val="24"/>
        </w:rPr>
        <w:t>Участие родителей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Детям будет интересно узнать о том, чем же полезна математика, не только от учителя, но и от любого другого значимого взрослого. Поэтому нужно задействовать родителей: предложить им поделиться своим жизненным опытом использования математики в профессии. Особенно интересно было бы пообщаться с представителями инженерных, техническ</w:t>
      </w:r>
      <w:r w:rsidR="00914582">
        <w:rPr>
          <w:rFonts w:ascii="Times New Roman" w:hAnsi="Times New Roman" w:cs="Times New Roman"/>
          <w:sz w:val="24"/>
          <w:szCs w:val="24"/>
        </w:rPr>
        <w:t>их и технологических профессий.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Не менее актуальной будет и беседа с представителями гуманитарных профессий. Как применяют математику в сферах, где, казалось бы, она не нужна? Кинопродюсеры рассчитывают бюджет фильма исходя из количества актеров, персонала и съемочных дней, журналисты используют статистику, чтобы подтвердить или опровергнуть факты и уловить настроения общества, дизайнеры умело работают с геомет</w:t>
      </w:r>
      <w:r w:rsidR="00914582">
        <w:rPr>
          <w:rFonts w:ascii="Times New Roman" w:hAnsi="Times New Roman" w:cs="Times New Roman"/>
          <w:sz w:val="24"/>
          <w:szCs w:val="24"/>
        </w:rPr>
        <w:t>рическими понятиями и фигурами.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5.</w:t>
      </w:r>
      <w:r w:rsidR="0091458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555EC5">
        <w:rPr>
          <w:rFonts w:ascii="Times New Roman" w:hAnsi="Times New Roman" w:cs="Times New Roman"/>
          <w:sz w:val="24"/>
          <w:szCs w:val="24"/>
        </w:rPr>
        <w:t>ование цифровых платформ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Приближенные к жизни школьников задачи по математике не просто искать и придумывать, но они есть на некоторых цифровых платформах. Например, на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чи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>, «Российск</w:t>
      </w:r>
      <w:r w:rsidR="005B60F9">
        <w:rPr>
          <w:rFonts w:ascii="Times New Roman" w:hAnsi="Times New Roman" w:cs="Times New Roman"/>
          <w:sz w:val="24"/>
          <w:szCs w:val="24"/>
        </w:rPr>
        <w:t xml:space="preserve">ая электронная школа», в Яндекс </w:t>
      </w:r>
      <w:bookmarkStart w:id="0" w:name="_GoBack"/>
      <w:bookmarkEnd w:id="0"/>
      <w:r w:rsidRPr="00914582">
        <w:rPr>
          <w:rFonts w:ascii="Times New Roman" w:hAnsi="Times New Roman" w:cs="Times New Roman"/>
          <w:sz w:val="24"/>
          <w:szCs w:val="24"/>
        </w:rPr>
        <w:t xml:space="preserve">Учебнике, </w:t>
      </w:r>
      <w:r w:rsidR="009145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4582">
        <w:rPr>
          <w:rFonts w:ascii="Times New Roman" w:hAnsi="Times New Roman" w:cs="Times New Roman"/>
          <w:sz w:val="24"/>
          <w:szCs w:val="24"/>
        </w:rPr>
        <w:t>Олимпиум</w:t>
      </w:r>
      <w:proofErr w:type="spellEnd"/>
      <w:r w:rsidR="00914582">
        <w:rPr>
          <w:rFonts w:ascii="Times New Roman" w:hAnsi="Times New Roman" w:cs="Times New Roman"/>
          <w:sz w:val="24"/>
          <w:szCs w:val="24"/>
        </w:rPr>
        <w:t>», «Урок цифры» и т.д.</w:t>
      </w:r>
    </w:p>
    <w:p w:rsidR="003C06F6" w:rsidRPr="00555EC5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C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Проблема формирования функциональной грамотности актуальна для младших школьников. В обществе, осуществляющем переход к экономике знаний, процесс овладения компонентами функциональной грам</w:t>
      </w:r>
      <w:r w:rsidR="00914582">
        <w:rPr>
          <w:rFonts w:ascii="Times New Roman" w:hAnsi="Times New Roman" w:cs="Times New Roman"/>
          <w:sz w:val="24"/>
          <w:szCs w:val="24"/>
        </w:rPr>
        <w:t>отности продолжается всю жизнь.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Функциональная грамотность - это способность ребенка вступать в отношения с внешней средой и максимально быстро адаптироваться и функционировать в ней. Развитие функциональной грамотности основано, прежде всего, на освоении предметных</w:t>
      </w:r>
      <w:r w:rsidR="00914582">
        <w:rPr>
          <w:rFonts w:ascii="Times New Roman" w:hAnsi="Times New Roman" w:cs="Times New Roman"/>
          <w:sz w:val="24"/>
          <w:szCs w:val="24"/>
        </w:rPr>
        <w:t xml:space="preserve"> знаний, понятий, ведущих идей.</w:t>
      </w:r>
    </w:p>
    <w:p w:rsidR="003C06F6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Многие педагоги продолжают обучать по традиционной системе, не добавляют новаторство в учебный процесс, несмотря на заданную установку на развитие функциональной грамотной личности. Поэтому главной задачей в системе современного российского образования является формирование функциональной грамотности личности ребенка, чтобы каждый ученик мог компетентно войти в контекст современной культуры в обществе, умел выстраивать тактику и стратегию собстве</w:t>
      </w:r>
      <w:r w:rsidR="00914582">
        <w:rPr>
          <w:rFonts w:ascii="Times New Roman" w:hAnsi="Times New Roman" w:cs="Times New Roman"/>
          <w:sz w:val="24"/>
          <w:szCs w:val="24"/>
        </w:rPr>
        <w:t>нной жизни, достойной Человека.</w:t>
      </w:r>
    </w:p>
    <w:p w:rsidR="00914582" w:rsidRPr="00914582" w:rsidRDefault="00914582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Литература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Губанова М.И., Лебедева Е.П. Функциональная грамотность младших школьников: проблемы и перспективы формирования [Текст] // Начальная школа плюс до и после. - 2009. - №12.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Н.Б.Истомина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>. Учимся решать комбинаторные задачи. Смоленск ассоциация ХХ</w:t>
      </w:r>
      <w:proofErr w:type="gramStart"/>
      <w:r w:rsidRPr="009145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14582">
        <w:rPr>
          <w:rFonts w:ascii="Times New Roman" w:hAnsi="Times New Roman" w:cs="Times New Roman"/>
          <w:sz w:val="24"/>
          <w:szCs w:val="24"/>
        </w:rPr>
        <w:t xml:space="preserve"> век 2006 г.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>Иванова Т. А., Симонова О. В. Структура математической грамотности школьников в контексте формирования их функциональной грамотности // Вестник. 2009. № 1(1).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Жигалкина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«Игровые и занимательные задания по математике». Москва «Просвещение». 1989 г.</w:t>
      </w:r>
    </w:p>
    <w:p w:rsidR="003C06F6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82">
        <w:rPr>
          <w:rFonts w:ascii="Times New Roman" w:hAnsi="Times New Roman" w:cs="Times New Roman"/>
          <w:sz w:val="24"/>
          <w:szCs w:val="24"/>
        </w:rPr>
        <w:t xml:space="preserve">Мацкевич, В., Крупник, С. Функциональная грамотность [Текст] // Всемирная энциклопедия: Философия. - Минск, </w:t>
      </w:r>
      <w:proofErr w:type="spellStart"/>
      <w:r w:rsidRPr="00914582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>, 2001. - 312 с.</w:t>
      </w:r>
    </w:p>
    <w:p w:rsidR="001A6614" w:rsidRPr="00914582" w:rsidRDefault="003C06F6" w:rsidP="005B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582">
        <w:rPr>
          <w:rFonts w:ascii="Times New Roman" w:hAnsi="Times New Roman" w:cs="Times New Roman"/>
          <w:sz w:val="24"/>
          <w:szCs w:val="24"/>
        </w:rPr>
        <w:t>Г.А.Лавриненко</w:t>
      </w:r>
      <w:proofErr w:type="spellEnd"/>
      <w:r w:rsidRPr="00914582">
        <w:rPr>
          <w:rFonts w:ascii="Times New Roman" w:hAnsi="Times New Roman" w:cs="Times New Roman"/>
          <w:sz w:val="24"/>
          <w:szCs w:val="24"/>
        </w:rPr>
        <w:t xml:space="preserve"> «Задания развивающего характера по математике». ОАО «Издательство «Лицей»». Саратов 2003 г.</w:t>
      </w:r>
    </w:p>
    <w:sectPr w:rsidR="001A6614" w:rsidRPr="0091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EFB"/>
    <w:multiLevelType w:val="hybridMultilevel"/>
    <w:tmpl w:val="3788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6"/>
    <w:rsid w:val="001A6614"/>
    <w:rsid w:val="003C06F6"/>
    <w:rsid w:val="00555EC5"/>
    <w:rsid w:val="005B60F9"/>
    <w:rsid w:val="00914582"/>
    <w:rsid w:val="00B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Иванова</dc:creator>
  <cp:lastModifiedBy>Анна Олеговна Иванова</cp:lastModifiedBy>
  <cp:revision>2</cp:revision>
  <dcterms:created xsi:type="dcterms:W3CDTF">2023-11-10T15:13:00Z</dcterms:created>
  <dcterms:modified xsi:type="dcterms:W3CDTF">2023-11-15T10:48:00Z</dcterms:modified>
</cp:coreProperties>
</file>