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8A" w:rsidRPr="00DF231F" w:rsidRDefault="00270F8A" w:rsidP="00270F8A">
      <w:pPr>
        <w:spacing w:after="0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F231F">
        <w:rPr>
          <w:rFonts w:ascii="Times New Roman" w:eastAsia="Calibri" w:hAnsi="Times New Roman" w:cs="Times New Roman"/>
          <w:b/>
          <w:lang w:eastAsia="ru-RU"/>
        </w:rPr>
        <w:t>Расписание занятий  дистанци</w:t>
      </w:r>
      <w:bookmarkStart w:id="0" w:name="_GoBack"/>
      <w:bookmarkEnd w:id="0"/>
      <w:r w:rsidRPr="00DF231F">
        <w:rPr>
          <w:rFonts w:ascii="Times New Roman" w:eastAsia="Calibri" w:hAnsi="Times New Roman" w:cs="Times New Roman"/>
          <w:b/>
          <w:lang w:eastAsia="ru-RU"/>
        </w:rPr>
        <w:t xml:space="preserve">онного обучения на </w:t>
      </w:r>
      <w:r>
        <w:rPr>
          <w:rFonts w:ascii="Times New Roman" w:eastAsia="Calibri" w:hAnsi="Times New Roman" w:cs="Times New Roman"/>
          <w:b/>
          <w:lang w:eastAsia="ru-RU"/>
        </w:rPr>
        <w:t>0</w:t>
      </w:r>
      <w:r>
        <w:rPr>
          <w:rFonts w:ascii="Times New Roman" w:eastAsia="Calibri" w:hAnsi="Times New Roman" w:cs="Times New Roman"/>
          <w:b/>
          <w:lang w:eastAsia="ru-RU"/>
        </w:rPr>
        <w:t>3</w:t>
      </w:r>
      <w:r w:rsidRPr="00DF231F">
        <w:rPr>
          <w:rFonts w:ascii="Times New Roman" w:eastAsia="Calibri" w:hAnsi="Times New Roman" w:cs="Times New Roman"/>
          <w:b/>
          <w:lang w:eastAsia="ru-RU"/>
        </w:rPr>
        <w:t>.0</w:t>
      </w:r>
      <w:r>
        <w:rPr>
          <w:rFonts w:ascii="Times New Roman" w:eastAsia="Calibri" w:hAnsi="Times New Roman" w:cs="Times New Roman"/>
          <w:b/>
          <w:lang w:eastAsia="ru-RU"/>
        </w:rPr>
        <w:t>4</w:t>
      </w:r>
      <w:r w:rsidRPr="00DF231F">
        <w:rPr>
          <w:rFonts w:ascii="Times New Roman" w:eastAsia="Calibri" w:hAnsi="Times New Roman" w:cs="Times New Roman"/>
          <w:b/>
          <w:lang w:eastAsia="ru-RU"/>
        </w:rPr>
        <w:t>.2024.</w:t>
      </w:r>
    </w:p>
    <w:p w:rsidR="00270F8A" w:rsidRPr="00DF231F" w:rsidRDefault="00270F8A" w:rsidP="00270F8A">
      <w:pPr>
        <w:spacing w:after="120"/>
        <w:jc w:val="center"/>
        <w:rPr>
          <w:rFonts w:ascii="Times New Roman" w:eastAsia="Calibri" w:hAnsi="Times New Roman" w:cs="Times New Roman"/>
          <w:lang w:eastAsia="ru-RU"/>
        </w:rPr>
      </w:pPr>
      <w:r w:rsidRPr="00DF231F">
        <w:rPr>
          <w:rFonts w:ascii="Times New Roman" w:eastAsia="Calibri" w:hAnsi="Times New Roman" w:cs="Times New Roman"/>
          <w:lang w:eastAsia="ru-RU"/>
        </w:rPr>
        <w:t>(Уровень основного общего и среднего общего образования)</w:t>
      </w:r>
    </w:p>
    <w:p w:rsidR="00270F8A" w:rsidRPr="00DF231F" w:rsidRDefault="00270F8A" w:rsidP="0027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F231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Внимание!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Cs/>
          <w:lang w:eastAsia="ru-RU"/>
        </w:rPr>
        <w:t>Для перехода к учебному материалу необходимо перейти по указанной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ссылке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>!</w:t>
      </w:r>
    </w:p>
    <w:p w:rsidR="00270F8A" w:rsidRPr="00DF231F" w:rsidRDefault="00270F8A" w:rsidP="00270F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270F8A" w:rsidRPr="00DF231F" w:rsidRDefault="00270F8A" w:rsidP="00270F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DF231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Cs/>
          <w:lang w:eastAsia="ru-RU"/>
        </w:rPr>
        <w:t>В случае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технического сбоя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Cs/>
          <w:lang w:eastAsia="ru-RU"/>
        </w:rPr>
        <w:t>изучение материала возможно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 любое удобное время независимо от расписания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Pr="00DF231F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за исключением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Cs/>
          <w:lang w:eastAsia="ru-RU"/>
        </w:rPr>
        <w:t>уроков в формате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дистанционного обучения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Cs/>
          <w:lang w:eastAsia="ru-RU"/>
        </w:rPr>
        <w:t>(</w:t>
      </w:r>
      <w:proofErr w:type="spellStart"/>
      <w:r w:rsidRPr="00DF231F">
        <w:rPr>
          <w:rFonts w:ascii="Times New Roman" w:eastAsia="Times New Roman" w:hAnsi="Times New Roman" w:cs="Times New Roman"/>
          <w:bCs/>
          <w:lang w:eastAsia="ru-RU"/>
        </w:rPr>
        <w:t>Сферум</w:t>
      </w:r>
      <w:proofErr w:type="spellEnd"/>
      <w:r w:rsidRPr="00DF231F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DF231F">
        <w:rPr>
          <w:rFonts w:ascii="Times New Roman" w:eastAsia="Times New Roman" w:hAnsi="Times New Roman" w:cs="Times New Roman"/>
          <w:bCs/>
          <w:lang w:eastAsia="ru-RU"/>
        </w:rPr>
        <w:t>СберДжаз</w:t>
      </w:r>
      <w:proofErr w:type="spellEnd"/>
      <w:proofErr w:type="gramStart"/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Cs/>
          <w:lang w:eastAsia="ru-RU"/>
        </w:rPr>
        <w:t>)</w:t>
      </w:r>
      <w:proofErr w:type="gramEnd"/>
      <w:r w:rsidRPr="00DF231F">
        <w:rPr>
          <w:rFonts w:ascii="Times New Roman" w:eastAsia="Times New Roman" w:hAnsi="Times New Roman" w:cs="Times New Roman"/>
          <w:bCs/>
          <w:lang w:eastAsia="ru-RU"/>
        </w:rPr>
        <w:t xml:space="preserve">, для которых </w:t>
      </w:r>
      <w:r w:rsidRPr="00DF231F">
        <w:rPr>
          <w:rFonts w:ascii="Times New Roman" w:eastAsia="Times New Roman" w:hAnsi="Times New Roman" w:cs="Times New Roman"/>
          <w:bCs/>
          <w:u w:val="single"/>
          <w:lang w:eastAsia="ru-RU"/>
        </w:rPr>
        <w:t>время</w:t>
      </w:r>
      <w:r w:rsidRPr="00DF231F">
        <w:rPr>
          <w:rFonts w:ascii="Times New Roman" w:eastAsia="Times New Roman" w:hAnsi="Times New Roman" w:cs="Times New Roman"/>
          <w:bCs/>
          <w:lang w:eastAsia="ru-RU"/>
        </w:rPr>
        <w:t xml:space="preserve"> будет </w:t>
      </w:r>
      <w:r w:rsidRPr="00DF231F">
        <w:rPr>
          <w:rFonts w:ascii="Times New Roman" w:eastAsia="Times New Roman" w:hAnsi="Times New Roman" w:cs="Times New Roman"/>
          <w:bCs/>
          <w:u w:val="single"/>
          <w:lang w:eastAsia="ru-RU"/>
        </w:rPr>
        <w:t>чётко определено.</w:t>
      </w:r>
    </w:p>
    <w:p w:rsidR="00270F8A" w:rsidRPr="00DF231F" w:rsidRDefault="00270F8A" w:rsidP="00270F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DF231F">
        <w:rPr>
          <w:rFonts w:ascii="Times New Roman" w:eastAsia="Times New Roman" w:hAnsi="Times New Roman" w:cs="Times New Roman"/>
          <w:bCs/>
          <w:u w:val="single"/>
          <w:lang w:eastAsia="ru-RU"/>
        </w:rPr>
        <w:t>Домашние задания необходимо выполнять к следующему по расписанию уроку. При отсутствии выполненных заданий учитель выставит неудовлетворительную отметку. В случае болезни или другой уважительной причины сообщить классному руководителю.</w:t>
      </w:r>
    </w:p>
    <w:p w:rsidR="00270F8A" w:rsidRPr="00DF231F" w:rsidRDefault="00270F8A" w:rsidP="00270F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270F8A" w:rsidRPr="00DF231F" w:rsidRDefault="00270F8A" w:rsidP="00270F8A">
      <w:pPr>
        <w:spacing w:after="0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DF231F">
        <w:rPr>
          <w:rFonts w:ascii="Times New Roman" w:eastAsia="Calibri" w:hAnsi="Times New Roman" w:cs="Times New Roman"/>
          <w:b/>
          <w:color w:val="FF0000"/>
          <w:lang w:eastAsia="ru-RU"/>
        </w:rPr>
        <w:t>Внимание!</w:t>
      </w:r>
      <w:r w:rsidRPr="00DF231F">
        <w:rPr>
          <w:rFonts w:ascii="Times New Roman" w:eastAsia="Calibri" w:hAnsi="Times New Roman" w:cs="Times New Roman"/>
          <w:b/>
          <w:lang w:eastAsia="ru-RU"/>
        </w:rPr>
        <w:t xml:space="preserve"> Работы должны быть подписаны в теме письма: </w:t>
      </w:r>
      <w:r w:rsidRPr="00DF231F">
        <w:rPr>
          <w:rFonts w:ascii="Times New Roman" w:eastAsia="Calibri" w:hAnsi="Times New Roman" w:cs="Times New Roman"/>
          <w:b/>
          <w:u w:val="single"/>
          <w:lang w:eastAsia="ru-RU"/>
        </w:rPr>
        <w:t>предмет, Ф.И. ученика</w:t>
      </w:r>
    </w:p>
    <w:p w:rsidR="00815246" w:rsidRDefault="00815246"/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36"/>
        <w:gridCol w:w="1032"/>
        <w:gridCol w:w="1417"/>
        <w:gridCol w:w="2268"/>
        <w:gridCol w:w="3119"/>
        <w:gridCol w:w="2126"/>
        <w:gridCol w:w="1134"/>
        <w:gridCol w:w="1559"/>
        <w:gridCol w:w="1495"/>
      </w:tblGrid>
      <w:tr w:rsidR="00270F8A" w:rsidRPr="00270F8A" w:rsidTr="00270F8A">
        <w:trPr>
          <w:trHeight w:val="315"/>
        </w:trPr>
        <w:tc>
          <w:tcPr>
            <w:tcW w:w="636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32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417" w:type="dxa"/>
            <w:hideMark/>
          </w:tcPr>
          <w:p w:rsidR="00270F8A" w:rsidRPr="00270F8A" w:rsidRDefault="00270F8A" w:rsidP="00270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2268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3119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урока</w:t>
            </w:r>
          </w:p>
        </w:tc>
        <w:tc>
          <w:tcPr>
            <w:tcW w:w="2126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Домашнее задание</w:t>
            </w:r>
          </w:p>
        </w:tc>
        <w:tc>
          <w:tcPr>
            <w:tcW w:w="1134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урока</w:t>
            </w:r>
          </w:p>
        </w:tc>
        <w:tc>
          <w:tcPr>
            <w:tcW w:w="1559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</w:t>
            </w:r>
          </w:p>
        </w:tc>
        <w:tc>
          <w:tcPr>
            <w:tcW w:w="1495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</w:t>
            </w:r>
          </w:p>
        </w:tc>
      </w:tr>
      <w:tr w:rsidR="00270F8A" w:rsidRPr="00270F8A" w:rsidTr="00270F8A">
        <w:trPr>
          <w:trHeight w:val="315"/>
        </w:trPr>
        <w:tc>
          <w:tcPr>
            <w:tcW w:w="636" w:type="dxa"/>
            <w:vMerge w:val="restart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  <w:tc>
          <w:tcPr>
            <w:tcW w:w="1032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8.00-8.30</w:t>
            </w:r>
          </w:p>
        </w:tc>
        <w:tc>
          <w:tcPr>
            <w:tcW w:w="1417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 xml:space="preserve">Алгебра </w:t>
            </w:r>
          </w:p>
        </w:tc>
        <w:tc>
          <w:tcPr>
            <w:tcW w:w="2268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Простые и сложные проценты</w:t>
            </w:r>
          </w:p>
        </w:tc>
        <w:tc>
          <w:tcPr>
            <w:tcW w:w="3119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Подключиться в браузере по ссылке: </w:t>
            </w:r>
            <w:hyperlink r:id="rId5" w:tgtFrame="_blank" w:history="1">
              <w:r w:rsidRPr="00270F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https://jazz.sber.ru/h4h72q?psw=OBUBHAYHAQYCBQYKWRMWFQ0PGw</w:t>
              </w:r>
            </w:hyperlink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п. 4.6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696, 697</w:t>
            </w:r>
          </w:p>
        </w:tc>
        <w:tc>
          <w:tcPr>
            <w:tcW w:w="1134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дистанц</w:t>
            </w:r>
            <w:proofErr w:type="spellEnd"/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Андреева Т.А.</w:t>
            </w:r>
          </w:p>
        </w:tc>
        <w:tc>
          <w:tcPr>
            <w:tcW w:w="1495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Выполненные задания будут проверены после ДО</w:t>
            </w:r>
          </w:p>
        </w:tc>
      </w:tr>
      <w:tr w:rsidR="00270F8A" w:rsidRPr="00270F8A" w:rsidTr="00270F8A">
        <w:trPr>
          <w:trHeight w:val="315"/>
        </w:trPr>
        <w:tc>
          <w:tcPr>
            <w:tcW w:w="636" w:type="dxa"/>
            <w:vMerge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8.50-9.20</w:t>
            </w:r>
          </w:p>
        </w:tc>
        <w:tc>
          <w:tcPr>
            <w:tcW w:w="1417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2268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Выдающиеся люди родной страны и страны (стран) изучаемого языка (художники)</w:t>
            </w:r>
          </w:p>
        </w:tc>
        <w:tc>
          <w:tcPr>
            <w:tcW w:w="3119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1. Работа с анкетой. Стр.59-60 №4 ответить на вопросы анкеты письменно.</w:t>
            </w:r>
          </w:p>
        </w:tc>
        <w:tc>
          <w:tcPr>
            <w:tcW w:w="2126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Стр.59-60 №2 прочитать вопросы и ответить письменно</w:t>
            </w:r>
          </w:p>
        </w:tc>
        <w:tc>
          <w:tcPr>
            <w:tcW w:w="1134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электрон.</w:t>
            </w:r>
          </w:p>
        </w:tc>
        <w:tc>
          <w:tcPr>
            <w:tcW w:w="1559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Степанченко Н.Н.</w:t>
            </w:r>
          </w:p>
        </w:tc>
        <w:tc>
          <w:tcPr>
            <w:tcW w:w="1495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Выполненные задания будут проверены после ДО</w:t>
            </w:r>
          </w:p>
        </w:tc>
      </w:tr>
      <w:tr w:rsidR="00270F8A" w:rsidRPr="00270F8A" w:rsidTr="00270F8A">
        <w:trPr>
          <w:trHeight w:val="315"/>
        </w:trPr>
        <w:tc>
          <w:tcPr>
            <w:tcW w:w="636" w:type="dxa"/>
            <w:vMerge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8.50-9.20</w:t>
            </w:r>
          </w:p>
        </w:tc>
        <w:tc>
          <w:tcPr>
            <w:tcW w:w="1417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2268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Выдающиеся люди родной страны и страны (стран) изучаемого языка (художники)</w:t>
            </w:r>
          </w:p>
        </w:tc>
        <w:tc>
          <w:tcPr>
            <w:tcW w:w="3119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Выписать названия профессий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по образцу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аписать качества,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присущие определенной профессии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proofErr w:type="gramEnd"/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 xml:space="preserve"> 6 стр. 155</w:t>
            </w:r>
          </w:p>
        </w:tc>
        <w:tc>
          <w:tcPr>
            <w:tcW w:w="2126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пр. 7 стр. 155</w:t>
            </w:r>
          </w:p>
        </w:tc>
        <w:tc>
          <w:tcPr>
            <w:tcW w:w="1134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электрон.</w:t>
            </w:r>
          </w:p>
        </w:tc>
        <w:tc>
          <w:tcPr>
            <w:tcW w:w="1559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Щербакова Е.В.</w:t>
            </w:r>
          </w:p>
        </w:tc>
        <w:tc>
          <w:tcPr>
            <w:tcW w:w="1495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Выполненные задания будут проверены после ДО</w:t>
            </w:r>
          </w:p>
        </w:tc>
      </w:tr>
      <w:tr w:rsidR="00270F8A" w:rsidRPr="00270F8A" w:rsidTr="00270F8A">
        <w:trPr>
          <w:trHeight w:val="315"/>
        </w:trPr>
        <w:tc>
          <w:tcPr>
            <w:tcW w:w="636" w:type="dxa"/>
            <w:vMerge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9.40-10.10</w:t>
            </w:r>
          </w:p>
        </w:tc>
        <w:tc>
          <w:tcPr>
            <w:tcW w:w="1417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</w:tc>
        <w:tc>
          <w:tcPr>
            <w:tcW w:w="2268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Преломление света. Закон преломления света</w:t>
            </w:r>
          </w:p>
        </w:tc>
        <w:tc>
          <w:tcPr>
            <w:tcW w:w="3119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Подключиться в браузере по ссылке: </w:t>
            </w:r>
            <w:hyperlink r:id="rId6" w:tgtFrame="_blank" w:history="1">
              <w:r w:rsidRPr="00270F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https://jazz.sber.ru/h4h72q?psw=OBUBHAYHAQYCBQYKWRMWFQ0PGw</w:t>
              </w:r>
            </w:hyperlink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hideMark/>
          </w:tcPr>
          <w:p w:rsidR="00270F8A" w:rsidRDefault="00270F8A" w:rsidP="00270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платформе </w:t>
            </w:r>
            <w:proofErr w:type="spellStart"/>
            <w:r w:rsidRPr="0027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 w:rsidRPr="0027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Теоретический материал по ссылке:</w:t>
            </w:r>
          </w:p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270F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https://resh.edu.ru/subject/lesson/3005/main/ </w:t>
              </w:r>
            </w:hyperlink>
          </w:p>
        </w:tc>
        <w:tc>
          <w:tcPr>
            <w:tcW w:w="1134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дистанц</w:t>
            </w:r>
            <w:proofErr w:type="spellEnd"/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Корешкина</w:t>
            </w:r>
            <w:proofErr w:type="spellEnd"/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 xml:space="preserve"> Г.Н.</w:t>
            </w:r>
          </w:p>
        </w:tc>
        <w:tc>
          <w:tcPr>
            <w:tcW w:w="1495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 xml:space="preserve">Ответы на уроке, задание на платформе </w:t>
            </w:r>
            <w:proofErr w:type="spellStart"/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Якласс</w:t>
            </w:r>
            <w:proofErr w:type="spellEnd"/>
          </w:p>
        </w:tc>
      </w:tr>
      <w:tr w:rsidR="00270F8A" w:rsidRPr="00270F8A" w:rsidTr="00270F8A">
        <w:trPr>
          <w:trHeight w:val="315"/>
        </w:trPr>
        <w:tc>
          <w:tcPr>
            <w:tcW w:w="636" w:type="dxa"/>
            <w:vMerge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10.35-11.05</w:t>
            </w:r>
          </w:p>
        </w:tc>
        <w:tc>
          <w:tcPr>
            <w:tcW w:w="1417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Вероятн</w:t>
            </w:r>
            <w:proofErr w:type="spellEnd"/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. и статистика</w:t>
            </w:r>
          </w:p>
        </w:tc>
        <w:tc>
          <w:tcPr>
            <w:tcW w:w="2268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Обобщение, систематизация знаний. Описательная статистика</w:t>
            </w:r>
          </w:p>
        </w:tc>
        <w:tc>
          <w:tcPr>
            <w:tcW w:w="3119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Повторить пункты 1.3, 1.4 (учебник алгебры 9 кл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</w:t>
            </w:r>
            <w:r w:rsidRPr="00270F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hideMark/>
          </w:tcPr>
          <w:p w:rsid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Задание на платформе "Решу ОГЭ"</w:t>
            </w:r>
          </w:p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8" w:tgtFrame="_blank" w:history="1">
              <w:r w:rsidRPr="00270F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https://math-oge.sdamgia.ru/test?id=59795792</w:t>
              </w:r>
            </w:hyperlink>
          </w:p>
        </w:tc>
        <w:tc>
          <w:tcPr>
            <w:tcW w:w="1134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электрон.</w:t>
            </w:r>
          </w:p>
        </w:tc>
        <w:tc>
          <w:tcPr>
            <w:tcW w:w="1559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Андреева Т.А.</w:t>
            </w:r>
          </w:p>
        </w:tc>
        <w:tc>
          <w:tcPr>
            <w:tcW w:w="1495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Проверка на платформе "Решу ОГЭ"</w:t>
            </w:r>
          </w:p>
        </w:tc>
      </w:tr>
      <w:tr w:rsidR="00270F8A" w:rsidRPr="00270F8A" w:rsidTr="00270F8A">
        <w:trPr>
          <w:trHeight w:val="315"/>
        </w:trPr>
        <w:tc>
          <w:tcPr>
            <w:tcW w:w="636" w:type="dxa"/>
            <w:vMerge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11.30-12.00</w:t>
            </w:r>
          </w:p>
        </w:tc>
        <w:tc>
          <w:tcPr>
            <w:tcW w:w="1417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</w:p>
        </w:tc>
        <w:tc>
          <w:tcPr>
            <w:tcW w:w="2268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Приёмы и передачи мяча на месте</w:t>
            </w:r>
          </w:p>
        </w:tc>
        <w:tc>
          <w:tcPr>
            <w:tcW w:w="3119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 xml:space="preserve">Посмотреть </w:t>
            </w:r>
            <w:proofErr w:type="spellStart"/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 xml:space="preserve"> по ссылке </w:t>
            </w:r>
            <w:hyperlink r:id="rId9" w:tgtFrame="_blank" w:history="1">
              <w:r w:rsidRPr="00270F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https://yandex.ru/video/preview/681322882008449831?text=</w:t>
              </w:r>
            </w:hyperlink>
          </w:p>
        </w:tc>
        <w:tc>
          <w:tcPr>
            <w:tcW w:w="2126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Подготовить сообщение виды приемов и передач мяча в волейболе.</w:t>
            </w:r>
          </w:p>
        </w:tc>
        <w:tc>
          <w:tcPr>
            <w:tcW w:w="1134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электрон.</w:t>
            </w:r>
          </w:p>
        </w:tc>
        <w:tc>
          <w:tcPr>
            <w:tcW w:w="1559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Дайнакова Т.И.</w:t>
            </w:r>
          </w:p>
        </w:tc>
        <w:tc>
          <w:tcPr>
            <w:tcW w:w="1495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Подготовить сообщение письменно.</w:t>
            </w:r>
          </w:p>
        </w:tc>
      </w:tr>
      <w:tr w:rsidR="00270F8A" w:rsidRPr="00270F8A" w:rsidTr="00270F8A">
        <w:trPr>
          <w:trHeight w:val="315"/>
        </w:trPr>
        <w:tc>
          <w:tcPr>
            <w:tcW w:w="636" w:type="dxa"/>
            <w:vMerge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12.20-12.50</w:t>
            </w:r>
          </w:p>
        </w:tc>
        <w:tc>
          <w:tcPr>
            <w:tcW w:w="1417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268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М. Ю. Лермонтов " Герой нашего времени"</w:t>
            </w:r>
          </w:p>
        </w:tc>
        <w:tc>
          <w:tcPr>
            <w:tcW w:w="3119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Прочитать главу " Фаталист"</w:t>
            </w:r>
          </w:p>
        </w:tc>
        <w:tc>
          <w:tcPr>
            <w:tcW w:w="2126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Конспект статьи учебника на стр.164-165</w:t>
            </w:r>
          </w:p>
        </w:tc>
        <w:tc>
          <w:tcPr>
            <w:tcW w:w="1134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электрон.</w:t>
            </w:r>
          </w:p>
        </w:tc>
        <w:tc>
          <w:tcPr>
            <w:tcW w:w="1559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lang w:eastAsia="ru-RU"/>
              </w:rPr>
              <w:t>Лесная Н.А.</w:t>
            </w:r>
          </w:p>
        </w:tc>
        <w:tc>
          <w:tcPr>
            <w:tcW w:w="1495" w:type="dxa"/>
            <w:hideMark/>
          </w:tcPr>
          <w:p w:rsidR="00270F8A" w:rsidRPr="00270F8A" w:rsidRDefault="00270F8A" w:rsidP="00270F8A">
            <w:pPr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Выполненное задание прислать на электронную почту</w:t>
            </w:r>
          </w:p>
        </w:tc>
      </w:tr>
    </w:tbl>
    <w:p w:rsidR="00270F8A" w:rsidRDefault="00270F8A"/>
    <w:sectPr w:rsidR="00270F8A" w:rsidSect="00270F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8A"/>
    <w:rsid w:val="00270F8A"/>
    <w:rsid w:val="0081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-oge.sdamgia.ru/test?id=597957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005/ma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azz.sber.ru/h4h72q?psw=OBUBHAYHAQYCBQYKWRMWFQ0PG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azz.sber.ru/h4h72q?psw=OBUBHAYHAQYCBQYKWRMWFQ0PG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681322882008449831?text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Сенькина Виктория Викторовна</dc:creator>
  <cp:lastModifiedBy>Сенькина Виктория Викторовна</cp:lastModifiedBy>
  <cp:revision>1</cp:revision>
  <dcterms:created xsi:type="dcterms:W3CDTF">2024-03-29T12:48:00Z</dcterms:created>
  <dcterms:modified xsi:type="dcterms:W3CDTF">2024-03-29T12:55:00Z</dcterms:modified>
</cp:coreProperties>
</file>